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BA3EC" w14:textId="77777777" w:rsidR="009F76F6" w:rsidRPr="009F76F6" w:rsidRDefault="009F76F6" w:rsidP="009F76F6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9F76F6">
        <w:rPr>
          <w:rFonts w:eastAsia="Times New Roman" w:cstheme="minorHAnsi"/>
          <w:b/>
          <w:bCs/>
          <w:color w:val="777777"/>
          <w:kern w:val="0"/>
          <w:lang w:eastAsia="ru-RU"/>
          <w14:ligatures w14:val="none"/>
        </w:rPr>
        <w:t>Арбитражный суд г. Москвы</w:t>
      </w:r>
    </w:p>
    <w:p w14:paraId="468C8A99" w14:textId="77777777" w:rsidR="009F76F6" w:rsidRPr="009F76F6" w:rsidRDefault="009F76F6" w:rsidP="009F76F6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lang w:eastAsia="ru-RU"/>
          <w14:ligatures w14:val="none"/>
        </w:rPr>
        <w:t>Москва, ул. Большая Тульская, д. 17</w:t>
      </w:r>
    </w:p>
    <w:p w14:paraId="18ADDEC9" w14:textId="77777777" w:rsidR="009F76F6" w:rsidRPr="009F76F6" w:rsidRDefault="009F76F6" w:rsidP="009F76F6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9F76F6">
        <w:rPr>
          <w:rFonts w:eastAsia="Times New Roman" w:cstheme="minorHAnsi"/>
          <w:b/>
          <w:bCs/>
          <w:color w:val="777777"/>
          <w:kern w:val="0"/>
          <w:lang w:eastAsia="ru-RU"/>
          <w14:ligatures w14:val="none"/>
        </w:rPr>
        <w:t>Истец:</w:t>
      </w:r>
      <w:r w:rsidRPr="009F76F6">
        <w:rPr>
          <w:rFonts w:eastAsia="Times New Roman" w:cstheme="minorHAnsi"/>
          <w:color w:val="777777"/>
          <w:kern w:val="0"/>
          <w:lang w:eastAsia="ru-RU"/>
          <w14:ligatures w14:val="none"/>
        </w:rPr>
        <w:t> ООО «А»</w:t>
      </w:r>
    </w:p>
    <w:p w14:paraId="61487845" w14:textId="77777777" w:rsidR="009F76F6" w:rsidRPr="009F76F6" w:rsidRDefault="009F76F6" w:rsidP="009F76F6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lang w:eastAsia="ru-RU"/>
          <w14:ligatures w14:val="none"/>
        </w:rPr>
        <w:t>Адрес: 115432, г. Москва, ул. Название, дом номер</w:t>
      </w:r>
    </w:p>
    <w:p w14:paraId="343AD233" w14:textId="77777777" w:rsidR="009F76F6" w:rsidRPr="009F76F6" w:rsidRDefault="009F76F6" w:rsidP="009F76F6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lang w:eastAsia="ru-RU"/>
          <w14:ligatures w14:val="none"/>
        </w:rPr>
        <w:t>Почтовый адрес: 105043, г. Москва, ул. Название, дом номер</w:t>
      </w:r>
    </w:p>
    <w:p w14:paraId="4F9EADEB" w14:textId="77777777" w:rsidR="009F76F6" w:rsidRPr="009F76F6" w:rsidRDefault="009F76F6" w:rsidP="009F76F6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9F76F6">
        <w:rPr>
          <w:rFonts w:eastAsia="Times New Roman" w:cstheme="minorHAnsi"/>
          <w:b/>
          <w:bCs/>
          <w:color w:val="777777"/>
          <w:kern w:val="0"/>
          <w:lang w:eastAsia="ru-RU"/>
          <w14:ligatures w14:val="none"/>
        </w:rPr>
        <w:t>Ответчик: </w:t>
      </w:r>
      <w:r w:rsidRPr="009F76F6">
        <w:rPr>
          <w:rFonts w:eastAsia="Times New Roman" w:cstheme="minorHAnsi"/>
          <w:color w:val="777777"/>
          <w:kern w:val="0"/>
          <w:lang w:eastAsia="ru-RU"/>
          <w14:ligatures w14:val="none"/>
        </w:rPr>
        <w:t>ООО «В»</w:t>
      </w:r>
    </w:p>
    <w:p w14:paraId="1582DD7A" w14:textId="77777777" w:rsidR="009F76F6" w:rsidRPr="009F76F6" w:rsidRDefault="009F76F6" w:rsidP="009F76F6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lang w:eastAsia="ru-RU"/>
          <w14:ligatures w14:val="none"/>
        </w:rPr>
        <w:t>Адрес</w:t>
      </w:r>
      <w:r w:rsidRPr="009F76F6">
        <w:rPr>
          <w:rFonts w:eastAsia="Times New Roman" w:cstheme="minorHAnsi"/>
          <w:b/>
          <w:bCs/>
          <w:color w:val="777777"/>
          <w:kern w:val="0"/>
          <w:lang w:eastAsia="ru-RU"/>
          <w14:ligatures w14:val="none"/>
        </w:rPr>
        <w:t>: </w:t>
      </w:r>
      <w:r w:rsidRPr="009F76F6">
        <w:rPr>
          <w:rFonts w:eastAsia="Times New Roman" w:cstheme="minorHAnsi"/>
          <w:color w:val="777777"/>
          <w:kern w:val="0"/>
          <w:lang w:eastAsia="ru-RU"/>
          <w14:ligatures w14:val="none"/>
        </w:rPr>
        <w:t>214031, г. Смоленск, ул. Название, дом номер</w:t>
      </w:r>
    </w:p>
    <w:p w14:paraId="58774146" w14:textId="5F1FF348" w:rsidR="009F76F6" w:rsidRPr="009F76F6" w:rsidRDefault="009F76F6" w:rsidP="009F76F6">
      <w:pPr>
        <w:shd w:val="clear" w:color="auto" w:fill="FFFFFF"/>
        <w:spacing w:after="300" w:line="240" w:lineRule="auto"/>
        <w:jc w:val="right"/>
        <w:rPr>
          <w:rFonts w:eastAsia="Times New Roman" w:cstheme="minorHAnsi"/>
          <w:color w:val="777777"/>
          <w:kern w:val="0"/>
          <w:lang w:eastAsia="ru-RU"/>
          <w14:ligatures w14:val="none"/>
        </w:rPr>
      </w:pPr>
      <w:r w:rsidRPr="009F76F6">
        <w:rPr>
          <w:rFonts w:eastAsia="Times New Roman" w:cstheme="minorHAnsi"/>
          <w:b/>
          <w:bCs/>
          <w:color w:val="777777"/>
          <w:kern w:val="0"/>
          <w:lang w:eastAsia="ru-RU"/>
          <w14:ligatures w14:val="none"/>
        </w:rPr>
        <w:t>Дело № А40-номер/2015</w:t>
      </w:r>
      <w:r>
        <w:rPr>
          <w:rFonts w:eastAsia="Times New Roman" w:cstheme="minorHAnsi"/>
          <w:b/>
          <w:bCs/>
          <w:color w:val="777777"/>
          <w:kern w:val="0"/>
          <w:lang w:eastAsia="ru-RU"/>
          <w14:ligatures w14:val="none"/>
        </w:rPr>
        <w:br/>
      </w:r>
    </w:p>
    <w:p w14:paraId="720FFDDB" w14:textId="77777777" w:rsidR="009F76F6" w:rsidRPr="009F76F6" w:rsidRDefault="009F76F6" w:rsidP="009F76F6">
      <w:pPr>
        <w:shd w:val="clear" w:color="auto" w:fill="FFFFFF"/>
        <w:spacing w:after="300" w:line="390" w:lineRule="atLeast"/>
        <w:jc w:val="center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РАСЧЕТ ЦЕНЫ ИСКА</w:t>
      </w:r>
    </w:p>
    <w:p w14:paraId="6A8ABC2F" w14:textId="77777777" w:rsidR="009F76F6" w:rsidRPr="009F76F6" w:rsidRDefault="009F76F6" w:rsidP="009F7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Расчет суммы основного долга по состоянию на 20.02.2016 г.</w:t>
      </w:r>
    </w:p>
    <w:p w14:paraId="67623A34" w14:textId="77777777" w:rsidR="009F76F6" w:rsidRPr="009F76F6" w:rsidRDefault="009F76F6" w:rsidP="009F76F6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Расчет суммы основного долга представлен в Приложении 1. Сумма основного долга составляет </w:t>
      </w:r>
      <w:r w:rsidRPr="009F76F6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1 059 618 (один миллион пятьдесят девять тысяч шестьсот восемнадцать) руб. 73 коп.</w:t>
      </w:r>
    </w:p>
    <w:p w14:paraId="3E5FC2A5" w14:textId="77777777" w:rsidR="009F76F6" w:rsidRPr="009F76F6" w:rsidRDefault="009F76F6" w:rsidP="009F76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Расчет пенив соответствии с п. 5.1. ст. 5 договора купли-продажи № 136 от 27 мая 2014 года по состоянию на 04.09.2015 г.</w:t>
      </w:r>
    </w:p>
    <w:p w14:paraId="7ABB010A" w14:textId="77777777" w:rsidR="009F76F6" w:rsidRPr="009F76F6" w:rsidRDefault="009F76F6" w:rsidP="009F76F6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В Приложении 1 представлены данные, необходимые для расчета пени. Расчет пени произведен по формуле:</w:t>
      </w:r>
    </w:p>
    <w:p w14:paraId="7323D950" w14:textId="77777777" w:rsidR="009F76F6" w:rsidRPr="009F76F6" w:rsidRDefault="009F76F6" w:rsidP="009F76F6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Размер пени = сумма задолженности по накладной/ 100 × пени по договору (0,1 %) × количество дней просрочки.</w:t>
      </w:r>
    </w:p>
    <w:p w14:paraId="4154B57E" w14:textId="77777777" w:rsidR="009F76F6" w:rsidRPr="009F76F6" w:rsidRDefault="009F76F6" w:rsidP="009F76F6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Расчет пени по накладным по состоянию на 04.09.2015 г (с учетом отсрочки платежа по договору - 20 дней) представлен ниже.</w:t>
      </w:r>
    </w:p>
    <w:p w14:paraId="69C37E1C" w14:textId="77777777" w:rsidR="009F76F6" w:rsidRPr="009F76F6" w:rsidRDefault="009F76F6" w:rsidP="009F76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Расчет пени по накладной № номер от 27.01.2015 г. = 241 720, 14 руб. /100 % × 0,1 % × 199 дня просрочки = 48 102, 31 руб.</w:t>
      </w:r>
    </w:p>
    <w:p w14:paraId="0BC9E220" w14:textId="77777777" w:rsidR="009F76F6" w:rsidRPr="009F76F6" w:rsidRDefault="009F76F6" w:rsidP="009F76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Расчет пени по накладной № номер от 03.02.2015 г. = 48 941, 41 руб. /100 % × 0,1 % × 192 дня просрочки = 9 396, 75 руб.</w:t>
      </w:r>
    </w:p>
    <w:p w14:paraId="5AF492F5" w14:textId="77777777" w:rsidR="009F76F6" w:rsidRPr="009F76F6" w:rsidRDefault="009F76F6" w:rsidP="009F76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Расчет пени по накладной № номер от 18.03.2015 г. = 179 721, 16 руб. /100 % × 0,1 % × 149 дней просрочки = 26 778, 45 руб.</w:t>
      </w:r>
    </w:p>
    <w:p w14:paraId="73B696B8" w14:textId="77777777" w:rsidR="009F76F6" w:rsidRPr="009F76F6" w:rsidRDefault="009F76F6" w:rsidP="009F76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lastRenderedPageBreak/>
        <w:t>Расчет пени по накладной № номер от 07.04.2015 г. = 182 273, 41 руб. /100 % × 0,1 % × 129 дней просрочки = 23 513, 27 руб.</w:t>
      </w:r>
    </w:p>
    <w:p w14:paraId="3EC10941" w14:textId="77777777" w:rsidR="009F76F6" w:rsidRPr="009F76F6" w:rsidRDefault="009F76F6" w:rsidP="009F76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Расчет пени по накладной № номер от 15.04.2015 г. = 73 147, 18 руб. /100 % × 0,1 % × 121 день просрочки = 8 850, 81 руб.</w:t>
      </w:r>
    </w:p>
    <w:p w14:paraId="0E8CD88F" w14:textId="77777777" w:rsidR="009F76F6" w:rsidRPr="009F76F6" w:rsidRDefault="009F76F6" w:rsidP="009F76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Расчет пени по накладной № номер от 21.04.2015 г. = 38 303, 53 руб. /100 % × 0,1 % × 115 дней просрочки = 4 404, 91 руб.</w:t>
      </w:r>
    </w:p>
    <w:p w14:paraId="4C5CA689" w14:textId="77777777" w:rsidR="009F76F6" w:rsidRPr="009F76F6" w:rsidRDefault="009F76F6" w:rsidP="009F76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Расчет пени по накладной № номер от 30.04.2015 г. = 203 981, 35 руб. /100 % × 0,1 % × 106 дней просрочки = 21 622, 02 руб.</w:t>
      </w:r>
    </w:p>
    <w:p w14:paraId="196DC5A4" w14:textId="77777777" w:rsidR="009F76F6" w:rsidRPr="009F76F6" w:rsidRDefault="009F76F6" w:rsidP="009F76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Расчет пени по накладной № номер от 19.05.2015 г. = 61 684, 73 руб. /100 % × 0,1 % × 87 дней просрочки = 5 366, 57 руб.</w:t>
      </w:r>
    </w:p>
    <w:p w14:paraId="2343DF53" w14:textId="77777777" w:rsidR="009F76F6" w:rsidRPr="009F76F6" w:rsidRDefault="009F76F6" w:rsidP="009F76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Расчет пени по накладной № номер от 21.05.2015 г. = 29 845, 82 руб. /100 % × 0,1 % × 85 дней просрочки = 2 536, 89 руб.</w:t>
      </w:r>
    </w:p>
    <w:p w14:paraId="7DDB3636" w14:textId="77777777" w:rsidR="009F76F6" w:rsidRPr="009F76F6" w:rsidRDefault="009F76F6" w:rsidP="009F76F6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Размер пени на сумму основного долга с учетом отсрочки платежа по договору составит:</w:t>
      </w:r>
    </w:p>
    <w:p w14:paraId="5DBBA542" w14:textId="77777777" w:rsidR="009F76F6" w:rsidRPr="009F76F6" w:rsidRDefault="009F76F6" w:rsidP="009F76F6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Размер пени = Сумма пени по накладным = 48 102, 31 + 9 396, 75 + 26 778, 45 + 23 513, 27 + 8 850, 81 + 4 404, 91 + 21 622, 02 + 5 366, 57 + 2 536,89 = 150 571, 98 руб.</w:t>
      </w:r>
    </w:p>
    <w:p w14:paraId="02BFC7B2" w14:textId="77777777" w:rsidR="009F76F6" w:rsidRPr="009F76F6" w:rsidRDefault="009F76F6" w:rsidP="009F76F6">
      <w:pPr>
        <w:shd w:val="clear" w:color="auto" w:fill="FFFFFF"/>
        <w:spacing w:after="300" w:line="390" w:lineRule="atLeast"/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</w:pPr>
      <w:r w:rsidRPr="009F76F6">
        <w:rPr>
          <w:rFonts w:eastAsia="Times New Roman" w:cstheme="minorHAnsi"/>
          <w:color w:val="777777"/>
          <w:kern w:val="0"/>
          <w:sz w:val="24"/>
          <w:szCs w:val="24"/>
          <w:lang w:eastAsia="ru-RU"/>
          <w14:ligatures w14:val="none"/>
        </w:rPr>
        <w:t>Таким образом, размер пени на сумму основного долга с учетом отсрочки платежа по договору составит </w:t>
      </w:r>
      <w:r w:rsidRPr="009F76F6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 xml:space="preserve">150 571 (сто пятьдесят тысяч пятьсот семьдесят один) </w:t>
      </w:r>
      <w:proofErr w:type="spellStart"/>
      <w:r w:rsidRPr="009F76F6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руб</w:t>
      </w:r>
      <w:proofErr w:type="spellEnd"/>
      <w:r w:rsidRPr="009F76F6">
        <w:rPr>
          <w:rFonts w:eastAsia="Times New Roman" w:cstheme="minorHAnsi"/>
          <w:b/>
          <w:bCs/>
          <w:color w:val="777777"/>
          <w:kern w:val="0"/>
          <w:sz w:val="24"/>
          <w:szCs w:val="24"/>
          <w:lang w:eastAsia="ru-RU"/>
          <w14:ligatures w14:val="none"/>
        </w:rPr>
        <w:t>, 98 коп.</w:t>
      </w:r>
    </w:p>
    <w:p w14:paraId="486831FB" w14:textId="77777777" w:rsidR="00CD701F" w:rsidRPr="009F76F6" w:rsidRDefault="00CD701F">
      <w:pPr>
        <w:rPr>
          <w:rFonts w:cstheme="minorHAnsi"/>
        </w:rPr>
      </w:pPr>
    </w:p>
    <w:sectPr w:rsidR="00CD701F" w:rsidRPr="009F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D64B5"/>
    <w:multiLevelType w:val="multilevel"/>
    <w:tmpl w:val="8EC4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358B8"/>
    <w:multiLevelType w:val="multilevel"/>
    <w:tmpl w:val="A694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D3886"/>
    <w:multiLevelType w:val="multilevel"/>
    <w:tmpl w:val="6F0CB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117306">
    <w:abstractNumId w:val="1"/>
  </w:num>
  <w:num w:numId="2" w16cid:durableId="1496416164">
    <w:abstractNumId w:val="2"/>
  </w:num>
  <w:num w:numId="3" w16cid:durableId="122888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F6"/>
    <w:rsid w:val="009F76F6"/>
    <w:rsid w:val="00B128CA"/>
    <w:rsid w:val="00CD701F"/>
    <w:rsid w:val="00F01598"/>
    <w:rsid w:val="00F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232E"/>
  <w15:chartTrackingRefBased/>
  <w15:docId w15:val="{B214FFB7-68C3-499C-8758-E9C9AB46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2024-07-23T07:34:00Z</dcterms:created>
  <dcterms:modified xsi:type="dcterms:W3CDTF">2024-07-23T07:35:00Z</dcterms:modified>
</cp:coreProperties>
</file>